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2FD" w:rsidRPr="002872FD" w:rsidRDefault="002872FD" w:rsidP="002872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872F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2872FD" w:rsidRPr="002872FD" w:rsidRDefault="002872FD" w:rsidP="002872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2872F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2872F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2872FD" w:rsidRPr="002872FD" w:rsidRDefault="002872FD" w:rsidP="002872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72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2872FD" w:rsidRPr="002872FD" w:rsidRDefault="002872FD" w:rsidP="002872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72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2872FD" w:rsidRPr="002872FD" w:rsidRDefault="002872FD" w:rsidP="002872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72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C81B68" w:rsidRPr="00193B37" w:rsidRDefault="00C81B68" w:rsidP="00C81B6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C81B68" w:rsidRPr="00193B37" w:rsidTr="0022165C">
        <w:tc>
          <w:tcPr>
            <w:tcW w:w="3510" w:type="dxa"/>
          </w:tcPr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81B68" w:rsidRPr="00193B37" w:rsidRDefault="00C81B68" w:rsidP="00C81B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C81B68" w:rsidRPr="00C81B68" w:rsidRDefault="00835E14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Народное пение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81B68" w:rsidRPr="00E202A7" w:rsidRDefault="00C4661D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bookmarkStart w:id="0" w:name="_GoBack"/>
      <w:bookmarkEnd w:id="0"/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29318C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29318C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835E14">
        <w:rPr>
          <w:rFonts w:ascii="Times New Roman" w:hAnsi="Times New Roman"/>
          <w:i/>
          <w:sz w:val="28"/>
          <w:szCs w:val="28"/>
          <w:lang w:eastAsia="ar-SA"/>
        </w:rPr>
        <w:t xml:space="preserve"> 7</w:t>
      </w:r>
      <w:r>
        <w:rPr>
          <w:rFonts w:ascii="Times New Roman" w:hAnsi="Times New Roman"/>
          <w:i/>
          <w:sz w:val="28"/>
          <w:szCs w:val="28"/>
          <w:lang w:eastAsia="ar-SA"/>
        </w:rPr>
        <w:t>-</w:t>
      </w:r>
      <w:r w:rsidR="00835E14">
        <w:rPr>
          <w:rFonts w:ascii="Times New Roman" w:hAnsi="Times New Roman"/>
          <w:i/>
          <w:sz w:val="28"/>
          <w:szCs w:val="28"/>
          <w:lang w:eastAsia="ar-SA"/>
        </w:rPr>
        <w:t>1</w:t>
      </w:r>
      <w:r>
        <w:rPr>
          <w:rFonts w:ascii="Times New Roman" w:hAnsi="Times New Roman"/>
          <w:i/>
          <w:sz w:val="28"/>
          <w:szCs w:val="28"/>
          <w:lang w:eastAsia="ar-SA"/>
        </w:rPr>
        <w:t>7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C81B68" w:rsidRPr="00917AD3" w:rsidRDefault="0029318C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B4F73"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C81B68" w:rsidRPr="004B4F73">
        <w:rPr>
          <w:rFonts w:ascii="Times New Roman" w:hAnsi="Times New Roman"/>
          <w:b/>
          <w:sz w:val="28"/>
          <w:szCs w:val="28"/>
          <w:lang w:eastAsia="ar-SA"/>
        </w:rPr>
        <w:t>рок реализации</w:t>
      </w:r>
      <w:r w:rsidR="00C81B68" w:rsidRPr="00917AD3"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="00C81B68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C81B6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81B68" w:rsidRPr="0029318C" w:rsidRDefault="00835E14" w:rsidP="00ED2F1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29318C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29318C" w:rsidRPr="0029318C">
        <w:rPr>
          <w:rFonts w:ascii="Times New Roman" w:hAnsi="Times New Roman"/>
          <w:i/>
          <w:sz w:val="28"/>
          <w:szCs w:val="28"/>
          <w:lang w:eastAsia="ar-SA"/>
        </w:rPr>
        <w:t>П</w:t>
      </w:r>
      <w:r w:rsidRPr="0029318C">
        <w:rPr>
          <w:rFonts w:ascii="Times New Roman" w:hAnsi="Times New Roman"/>
          <w:i/>
          <w:sz w:val="28"/>
          <w:szCs w:val="28"/>
          <w:lang w:eastAsia="ar-SA"/>
        </w:rPr>
        <w:t>ятый</w:t>
      </w:r>
      <w:r w:rsidR="00ED2F19" w:rsidRPr="0029318C">
        <w:rPr>
          <w:rFonts w:ascii="Times New Roman" w:hAnsi="Times New Roman"/>
          <w:i/>
          <w:sz w:val="28"/>
          <w:szCs w:val="28"/>
          <w:lang w:eastAsia="ar-SA"/>
        </w:rPr>
        <w:t xml:space="preserve"> год обучения)</w:t>
      </w:r>
    </w:p>
    <w:p w:rsidR="00C81B68" w:rsidRDefault="00C81B68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E6DCF" w:rsidRDefault="00CE6DCF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E6DCF" w:rsidRDefault="00CE6DCF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E6DCF" w:rsidRPr="00193B37" w:rsidRDefault="00CE6DCF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C81B68" w:rsidRPr="00193B37" w:rsidRDefault="00835E14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Миронова Наталья Станиславовна</w:t>
      </w:r>
      <w:r w:rsidR="00FB29A7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C4661D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81B68" w:rsidRPr="00C81B68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C81B68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835E14" w:rsidRPr="00C4661D" w:rsidRDefault="00835E14" w:rsidP="002931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4661D">
        <w:rPr>
          <w:rFonts w:ascii="Times New Roman" w:hAnsi="Times New Roman"/>
          <w:sz w:val="24"/>
          <w:szCs w:val="24"/>
        </w:rPr>
        <w:t xml:space="preserve">Рабочая программа «Народное пение» художественной направленности, рассчитана на 1 год обучения для детей от 7 до 17 лет. </w:t>
      </w:r>
    </w:p>
    <w:p w:rsidR="00835E14" w:rsidRDefault="00835E14" w:rsidP="00DC05A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4661D">
        <w:rPr>
          <w:rFonts w:ascii="Times New Roman" w:hAnsi="Times New Roman"/>
          <w:sz w:val="24"/>
          <w:szCs w:val="24"/>
        </w:rPr>
        <w:t>Занятия проводятся 2 раза в неделю по 2 часа (144 часа</w:t>
      </w:r>
      <w:r w:rsidRPr="00835E14">
        <w:rPr>
          <w:rFonts w:ascii="Times New Roman" w:hAnsi="Times New Roman"/>
          <w:sz w:val="24"/>
          <w:szCs w:val="24"/>
        </w:rPr>
        <w:t xml:space="preserve"> в год).</w:t>
      </w:r>
    </w:p>
    <w:p w:rsidR="00835E14" w:rsidRPr="00C4661D" w:rsidRDefault="00835E14" w:rsidP="00C4661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35E14">
        <w:rPr>
          <w:rFonts w:ascii="Times New Roman" w:hAnsi="Times New Roman"/>
          <w:b/>
          <w:i/>
          <w:sz w:val="24"/>
          <w:szCs w:val="24"/>
        </w:rPr>
        <w:t> </w:t>
      </w:r>
      <w:r w:rsidRPr="00835E14">
        <w:rPr>
          <w:rFonts w:ascii="Times New Roman" w:hAnsi="Times New Roman"/>
          <w:sz w:val="24"/>
          <w:szCs w:val="24"/>
        </w:rPr>
        <w:t>Продолжается работа над упражнениями по выработке строя, ансамбля. В этом же году, несмотря на знакомство с этой темой с начала занятий, осуществляется глубокое изучение тем: «понятие об артикуляции», «понятие о дикции», «понятие о строе». Немаловажное значение имеет изучение тем «по созданию хоровой звучности» и «ансамблю». Имея достаточно знаний и навыков в этом году с воспитанниками можно проводить музыкально-исполнительскую работу. В течение года впервые осуществляется работа по созданию художественных образов, заложенных в народных п</w:t>
      </w:r>
      <w:r>
        <w:rPr>
          <w:rFonts w:ascii="Times New Roman" w:hAnsi="Times New Roman"/>
          <w:sz w:val="24"/>
          <w:szCs w:val="24"/>
        </w:rPr>
        <w:t>еснях. Особое место на пятом</w:t>
      </w:r>
      <w:r w:rsidRPr="00835E14">
        <w:rPr>
          <w:rFonts w:ascii="Times New Roman" w:hAnsi="Times New Roman"/>
          <w:sz w:val="24"/>
          <w:szCs w:val="24"/>
        </w:rPr>
        <w:t xml:space="preserve"> году обучения занимает подготовка к отчётному концерту.</w:t>
      </w:r>
    </w:p>
    <w:p w:rsidR="00835E14" w:rsidRDefault="00C4661D" w:rsidP="00835E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C81B68">
        <w:rPr>
          <w:rFonts w:ascii="Times New Roman" w:hAnsi="Times New Roman"/>
          <w:b/>
          <w:sz w:val="28"/>
          <w:szCs w:val="28"/>
        </w:rPr>
        <w:t>план</w:t>
      </w:r>
    </w:p>
    <w:p w:rsidR="00E737F1" w:rsidRPr="00904598" w:rsidRDefault="00E737F1" w:rsidP="00835E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Пятый год обучения</w:t>
      </w:r>
    </w:p>
    <w:tbl>
      <w:tblPr>
        <w:tblW w:w="921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"/>
        <w:gridCol w:w="615"/>
        <w:gridCol w:w="19"/>
        <w:gridCol w:w="2373"/>
        <w:gridCol w:w="65"/>
        <w:gridCol w:w="748"/>
        <w:gridCol w:w="27"/>
        <w:gridCol w:w="776"/>
        <w:gridCol w:w="62"/>
        <w:gridCol w:w="1117"/>
        <w:gridCol w:w="1810"/>
        <w:gridCol w:w="21"/>
        <w:gridCol w:w="1530"/>
        <w:gridCol w:w="23"/>
      </w:tblGrid>
      <w:tr w:rsidR="00C4661D" w:rsidRPr="00C4661D" w:rsidTr="00C4661D">
        <w:trPr>
          <w:gridAfter w:val="1"/>
          <w:wAfter w:w="22" w:type="dxa"/>
          <w:trHeight w:val="262"/>
        </w:trPr>
        <w:tc>
          <w:tcPr>
            <w:tcW w:w="646" w:type="dxa"/>
            <w:gridSpan w:val="2"/>
            <w:vMerge w:val="restart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57" w:type="dxa"/>
            <w:gridSpan w:val="3"/>
            <w:vMerge w:val="restart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730" w:type="dxa"/>
            <w:gridSpan w:val="5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810" w:type="dxa"/>
            <w:vMerge w:val="restart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организации занятий</w:t>
            </w:r>
          </w:p>
        </w:tc>
        <w:tc>
          <w:tcPr>
            <w:tcW w:w="1551" w:type="dxa"/>
            <w:gridSpan w:val="2"/>
            <w:vMerge w:val="restart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C4661D" w:rsidRPr="00C4661D" w:rsidTr="00C4661D">
        <w:trPr>
          <w:gridAfter w:val="1"/>
          <w:wAfter w:w="23" w:type="dxa"/>
          <w:trHeight w:val="553"/>
        </w:trPr>
        <w:tc>
          <w:tcPr>
            <w:tcW w:w="646" w:type="dxa"/>
            <w:gridSpan w:val="2"/>
            <w:vMerge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57" w:type="dxa"/>
            <w:gridSpan w:val="3"/>
            <w:vMerge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5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76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78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810" w:type="dxa"/>
            <w:vMerge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1" w:type="dxa"/>
            <w:gridSpan w:val="2"/>
            <w:vMerge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4661D" w:rsidRPr="00C4661D" w:rsidTr="00C4661D">
        <w:trPr>
          <w:gridBefore w:val="1"/>
          <w:wBefore w:w="31" w:type="dxa"/>
          <w:trHeight w:val="1324"/>
        </w:trPr>
        <w:tc>
          <w:tcPr>
            <w:tcW w:w="634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2373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>Правила поведения в коллективе, к</w:t>
            </w: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абинете</w:t>
            </w: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>, общественных местах, актовом зале, на сцене</w:t>
            </w: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о</w:t>
            </w:r>
            <w:proofErr w:type="spellStart"/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>храна</w:t>
            </w:r>
            <w:proofErr w:type="spellEnd"/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 xml:space="preserve"> здоровья.</w:t>
            </w:r>
          </w:p>
        </w:tc>
        <w:tc>
          <w:tcPr>
            <w:tcW w:w="813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65" w:type="dxa"/>
            <w:gridSpan w:val="3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17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31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549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беседа</w:t>
            </w:r>
            <w:proofErr w:type="gramEnd"/>
          </w:p>
        </w:tc>
      </w:tr>
      <w:tr w:rsidR="00C4661D" w:rsidRPr="00C4661D" w:rsidTr="00C4661D">
        <w:trPr>
          <w:gridBefore w:val="1"/>
          <w:wBefore w:w="31" w:type="dxa"/>
          <w:trHeight w:val="1062"/>
        </w:trPr>
        <w:tc>
          <w:tcPr>
            <w:tcW w:w="634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2373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Дальнейшее развитие навыка певческого дыхания в упражнениях.</w:t>
            </w:r>
          </w:p>
        </w:tc>
        <w:tc>
          <w:tcPr>
            <w:tcW w:w="813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65" w:type="dxa"/>
            <w:gridSpan w:val="3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17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31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549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  <w:proofErr w:type="gramEnd"/>
          </w:p>
        </w:tc>
      </w:tr>
      <w:tr w:rsidR="00C4661D" w:rsidRPr="00C4661D" w:rsidTr="00C4661D">
        <w:trPr>
          <w:gridBefore w:val="1"/>
          <w:wBefore w:w="31" w:type="dxa"/>
          <w:trHeight w:val="1077"/>
        </w:trPr>
        <w:tc>
          <w:tcPr>
            <w:tcW w:w="634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2373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 над авторскими произведениями в народной манере исполнения. </w:t>
            </w:r>
          </w:p>
        </w:tc>
        <w:tc>
          <w:tcPr>
            <w:tcW w:w="813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65" w:type="dxa"/>
            <w:gridSpan w:val="3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17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31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549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Творческое занятие</w:t>
            </w:r>
          </w:p>
        </w:tc>
      </w:tr>
      <w:tr w:rsidR="00C4661D" w:rsidRPr="00C4661D" w:rsidTr="00C4661D">
        <w:trPr>
          <w:gridBefore w:val="1"/>
          <w:wBefore w:w="31" w:type="dxa"/>
          <w:trHeight w:val="800"/>
        </w:trPr>
        <w:tc>
          <w:tcPr>
            <w:tcW w:w="634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2373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Репетиция концертных номеров.</w:t>
            </w:r>
          </w:p>
        </w:tc>
        <w:tc>
          <w:tcPr>
            <w:tcW w:w="813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65" w:type="dxa"/>
            <w:gridSpan w:val="3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7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31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549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Творческое занятие</w:t>
            </w:r>
          </w:p>
        </w:tc>
      </w:tr>
      <w:tr w:rsidR="00C4661D" w:rsidRPr="00C4661D" w:rsidTr="00C4661D">
        <w:trPr>
          <w:gridBefore w:val="1"/>
          <w:wBefore w:w="31" w:type="dxa"/>
          <w:trHeight w:val="1062"/>
        </w:trPr>
        <w:tc>
          <w:tcPr>
            <w:tcW w:w="634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2373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сценической культуры. Работа с фонограммой.</w:t>
            </w:r>
          </w:p>
        </w:tc>
        <w:tc>
          <w:tcPr>
            <w:tcW w:w="813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65" w:type="dxa"/>
            <w:gridSpan w:val="3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17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31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549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Творческое занятие</w:t>
            </w:r>
          </w:p>
        </w:tc>
      </w:tr>
      <w:tr w:rsidR="00C4661D" w:rsidRPr="00C4661D" w:rsidTr="00C4661D">
        <w:trPr>
          <w:gridBefore w:val="1"/>
          <w:wBefore w:w="31" w:type="dxa"/>
          <w:trHeight w:val="1601"/>
        </w:trPr>
        <w:tc>
          <w:tcPr>
            <w:tcW w:w="634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5.6</w:t>
            </w:r>
          </w:p>
        </w:tc>
        <w:tc>
          <w:tcPr>
            <w:tcW w:w="2373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овладением полной школой нюансировки и фразировки.</w:t>
            </w: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Работа в звукозаписывающей студии.</w:t>
            </w:r>
          </w:p>
        </w:tc>
        <w:tc>
          <w:tcPr>
            <w:tcW w:w="813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</w:t>
            </w:r>
          </w:p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gridSpan w:val="3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17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</w:t>
            </w:r>
          </w:p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31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549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Контрольный урок</w:t>
            </w:r>
          </w:p>
        </w:tc>
      </w:tr>
      <w:tr w:rsidR="00C4661D" w:rsidRPr="00C4661D" w:rsidTr="00C4661D">
        <w:trPr>
          <w:gridBefore w:val="1"/>
          <w:wBefore w:w="31" w:type="dxa"/>
          <w:trHeight w:val="439"/>
        </w:trPr>
        <w:tc>
          <w:tcPr>
            <w:tcW w:w="634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51" w:type="dxa"/>
            <w:gridSpan w:val="11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Аттестация по завершении реализации программы.</w:t>
            </w:r>
          </w:p>
          <w:p w:rsidR="00C4661D" w:rsidRPr="00C4661D" w:rsidRDefault="00C4661D" w:rsidP="00C4661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Результативность </w:t>
            </w: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>участ</w:t>
            </w: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ия</w:t>
            </w: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 xml:space="preserve"> в фестивалях и конкурсах (очных и заочных) в течение учебного года.</w:t>
            </w:r>
          </w:p>
        </w:tc>
      </w:tr>
      <w:tr w:rsidR="00C4661D" w:rsidRPr="00C4661D" w:rsidTr="00C4661D">
        <w:trPr>
          <w:gridBefore w:val="1"/>
          <w:wBefore w:w="31" w:type="dxa"/>
          <w:trHeight w:val="247"/>
        </w:trPr>
        <w:tc>
          <w:tcPr>
            <w:tcW w:w="634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13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65" w:type="dxa"/>
            <w:gridSpan w:val="3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117" w:type="dxa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66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831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49" w:type="dxa"/>
            <w:gridSpan w:val="2"/>
            <w:shd w:val="clear" w:color="auto" w:fill="auto"/>
          </w:tcPr>
          <w:p w:rsidR="00C4661D" w:rsidRPr="00C4661D" w:rsidRDefault="00C4661D" w:rsidP="00C4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</w:pPr>
          </w:p>
        </w:tc>
      </w:tr>
    </w:tbl>
    <w:p w:rsidR="00835E14" w:rsidRDefault="00835E14" w:rsidP="00C81B68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</w:p>
    <w:p w:rsidR="00C4661D" w:rsidRDefault="00C4661D" w:rsidP="00C81B68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</w:p>
    <w:p w:rsidR="00C81B68" w:rsidRDefault="00C81B68" w:rsidP="00C81B68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C4661D" w:rsidRPr="00C4661D" w:rsidRDefault="00C4661D" w:rsidP="00C466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66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Пятый год обучения</w:t>
      </w:r>
    </w:p>
    <w:p w:rsidR="00C4661D" w:rsidRPr="00C4661D" w:rsidRDefault="00C4661D" w:rsidP="00C466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</w:pPr>
      <w:r w:rsidRPr="00C466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5.1 </w:t>
      </w:r>
      <w:r w:rsidRPr="00C4661D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>Правила поведения в коллективе, к</w:t>
      </w:r>
      <w:r w:rsidRPr="00C466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абинете</w:t>
      </w:r>
      <w:r w:rsidRPr="00C4661D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>, общественных местах, актовом зале, на сцене</w:t>
      </w:r>
      <w:r w:rsidRPr="00C466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о</w:t>
      </w:r>
      <w:proofErr w:type="spellStart"/>
      <w:r w:rsidRPr="00C4661D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>храна</w:t>
      </w:r>
      <w:proofErr w:type="spellEnd"/>
      <w:r w:rsidRPr="00C4661D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 xml:space="preserve"> здоровья.</w:t>
      </w:r>
    </w:p>
    <w:p w:rsidR="00C4661D" w:rsidRPr="00C4661D" w:rsidRDefault="00C4661D" w:rsidP="00C4661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Запись учащихся. Ознакомление с содержанием программы. Основные темы занятий, знакомство с репертуарным планом. Повторный инструктаж по технике безопасности.</w:t>
      </w:r>
    </w:p>
    <w:p w:rsidR="00C4661D" w:rsidRPr="00C4661D" w:rsidRDefault="00C4661D" w:rsidP="00C466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5.2 Дальнейшее развитие навыка певческого дыхания в упражнениях</w:t>
      </w: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4661D" w:rsidRPr="00C4661D" w:rsidRDefault="00C4661D" w:rsidP="00C466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Усложнение комплексов вокальных упражнений по совершенствованию вокальных навыков учащихся. Закрепление навыка </w:t>
      </w:r>
      <w:proofErr w:type="spellStart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кантиленного</w:t>
      </w:r>
      <w:proofErr w:type="spellEnd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пения при сохранении единого механизма образования гласных звуков. Дальнейшая работа с подголосками, усложнение </w:t>
      </w:r>
      <w:proofErr w:type="spellStart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двухголосия</w:t>
      </w:r>
      <w:proofErr w:type="spellEnd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, аккорды. Импровизация. Закрепление всех навыков исполнения многоголосья за всю программу обучения. Дальнейшее развитие навыка певческого дыхания в упражнениях.</w:t>
      </w:r>
    </w:p>
    <w:p w:rsidR="00C4661D" w:rsidRPr="00C4661D" w:rsidRDefault="00C4661D" w:rsidP="00C466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5.3 Работа над авторскими произведениями в народной манере исполнения. </w:t>
      </w:r>
    </w:p>
    <w:p w:rsidR="00C4661D" w:rsidRPr="00C4661D" w:rsidRDefault="00C4661D" w:rsidP="00C4661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 над авторскими произведениями в народной манере исполнения. Исполнение репертуара.</w:t>
      </w: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4661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Исполнение авторских песен в народной манере исполнения. Работа над раскрытием художественного содержания песни, выявление стилистических особенностей произведения.</w:t>
      </w:r>
    </w:p>
    <w:p w:rsidR="00C4661D" w:rsidRPr="00C4661D" w:rsidRDefault="00C4661D" w:rsidP="00C466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5.4 Репетиция концертных номеров.</w:t>
      </w:r>
    </w:p>
    <w:p w:rsidR="00C4661D" w:rsidRPr="00C4661D" w:rsidRDefault="00C4661D" w:rsidP="00C466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Репетиция концертных номеров (работа на сцене: работа с микрофоном, «ориентация» на сцене, устранение недостатков, как в вокальном исполнении, так и при создании художественного образа).</w:t>
      </w:r>
    </w:p>
    <w:p w:rsidR="00C4661D" w:rsidRPr="00C4661D" w:rsidRDefault="00C4661D" w:rsidP="00C466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5.5. Формирование сценической культуры. Работа с фонограммой.</w:t>
      </w:r>
    </w:p>
    <w:p w:rsidR="00C4661D" w:rsidRPr="00C4661D" w:rsidRDefault="00C4661D" w:rsidP="00C466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Раскрепощенность</w:t>
      </w:r>
      <w:proofErr w:type="spellEnd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выступлениях на сцене и умение привлечь внимание зрителя. Совершенствование владения микрофоном на сцене, использование фонограммы. </w:t>
      </w:r>
      <w:r w:rsidRPr="00C4661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Дальнейшая углубленная работа над репертуаром.</w:t>
      </w: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более сложного в </w:t>
      </w:r>
      <w:proofErr w:type="spellStart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ритмическо</w:t>
      </w:r>
      <w:proofErr w:type="spellEnd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-вокальном отношении репертуара; самостоятельный разбор и анализ песни, творческий подход к исполнению; развитие диапазона голоса, работа над сценической индивидуальностью, хорошими манерами исполнения.</w:t>
      </w:r>
    </w:p>
    <w:p w:rsidR="00C4661D" w:rsidRPr="00C4661D" w:rsidRDefault="00C4661D" w:rsidP="00C466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5.6. Работа над овладением полной школой нюансировки и фразировки.</w:t>
      </w:r>
      <w:r w:rsidRPr="00C466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Работа в звукозаписывающей студии</w:t>
      </w:r>
      <w:r w:rsidRPr="00C4661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Пение с сопровождением и, а </w:t>
      </w:r>
      <w:proofErr w:type="spellStart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сареllа</w:t>
      </w:r>
      <w:proofErr w:type="spellEnd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произведений в нюансах </w:t>
      </w:r>
      <w:proofErr w:type="spellStart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forte</w:t>
      </w:r>
      <w:proofErr w:type="spellEnd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piano</w:t>
      </w:r>
      <w:proofErr w:type="spellEnd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пение в темпах: скоро, медленно, </w:t>
      </w:r>
      <w:proofErr w:type="spellStart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неспеша</w:t>
      </w:r>
      <w:proofErr w:type="spellEnd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Концертная деятельность.</w:t>
      </w:r>
    </w:p>
    <w:p w:rsidR="00C4661D" w:rsidRPr="00C4661D" w:rsidRDefault="00C4661D" w:rsidP="00C466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конкурсах или фестивалях различного уровня.</w:t>
      </w:r>
    </w:p>
    <w:p w:rsidR="00C81B68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C81B68" w:rsidRPr="00E737F1" w:rsidRDefault="00C81B68" w:rsidP="00E737F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C2BD2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C4661D" w:rsidRPr="00C4661D" w:rsidRDefault="00C4661D" w:rsidP="00C466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66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Пятый год обучения</w:t>
      </w:r>
    </w:p>
    <w:p w:rsidR="00C4661D" w:rsidRPr="00C4661D" w:rsidRDefault="00C4661D" w:rsidP="00C466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Продолжается работа над закреплением приобретённых навыков и освоением музыкального материала. При наличии музыкального инструмента и определённых вокальных способностей, учащиеся будут уметь самостоятельно работать над закреплением ряда технических приёмов и над произведением. </w:t>
      </w:r>
    </w:p>
    <w:p w:rsidR="00C4661D" w:rsidRPr="00C4661D" w:rsidRDefault="00C4661D" w:rsidP="00C466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Учащиеся совершенствуются в ранее полученных знаниях и приобретают новые: </w:t>
      </w:r>
    </w:p>
    <w:p w:rsidR="00C4661D" w:rsidRPr="00C4661D" w:rsidRDefault="00C4661D" w:rsidP="00C466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пение в головном и смешанных регистрах; </w:t>
      </w:r>
    </w:p>
    <w:p w:rsidR="00C4661D" w:rsidRPr="00C4661D" w:rsidRDefault="00C4661D" w:rsidP="00C466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2. знакомство с диалектом областей, где используются все регистры голоса (Север, Урал, Сибирь, Поволжье). Вокальные упражнения целесообразно строить на музыкальных фразах и фрагментах песен;</w:t>
      </w:r>
    </w:p>
    <w:p w:rsidR="00C4661D" w:rsidRPr="00C4661D" w:rsidRDefault="00C4661D" w:rsidP="00C466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 расширение диапазона голоса, сглаживание регистров;</w:t>
      </w:r>
    </w:p>
    <w:p w:rsidR="00C4661D" w:rsidRPr="00C4661D" w:rsidRDefault="00C4661D" w:rsidP="00C466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4. овладение новой шкалой нюансировки и фразировки всеми средствами выразительности; 5. пение с сопровождением и, а </w:t>
      </w:r>
      <w:proofErr w:type="spellStart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сареllа</w:t>
      </w:r>
      <w:proofErr w:type="spellEnd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произведений в нюансах </w:t>
      </w:r>
      <w:proofErr w:type="spellStart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forte</w:t>
      </w:r>
      <w:proofErr w:type="spellEnd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piano</w:t>
      </w:r>
      <w:proofErr w:type="spellEnd"/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4661D" w:rsidRPr="00C4661D" w:rsidRDefault="00C4661D" w:rsidP="00C466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6. пение в темпах: скоро, медленно, не спеша; </w:t>
      </w:r>
    </w:p>
    <w:p w:rsidR="00C4661D" w:rsidRPr="00C4661D" w:rsidRDefault="00C4661D" w:rsidP="00C466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4661D">
        <w:rPr>
          <w:rFonts w:ascii="Times New Roman" w:eastAsia="Times New Roman" w:hAnsi="Times New Roman" w:cs="Times New Roman"/>
          <w:sz w:val="24"/>
          <w:szCs w:val="24"/>
          <w:lang w:eastAsia="ru-RU"/>
        </w:rPr>
        <w:t>7. исполнение сольных и ансамблевых произведений в сопровождении и без сопровождения, с элементами хореографии.</w:t>
      </w:r>
    </w:p>
    <w:p w:rsidR="00C4661D" w:rsidRPr="00C4661D" w:rsidRDefault="00C4661D" w:rsidP="00C4661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</w:p>
    <w:p w:rsidR="0024269B" w:rsidRPr="00C4661D" w:rsidRDefault="0024269B" w:rsidP="00C4661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val="x-none"/>
        </w:rPr>
      </w:pPr>
    </w:p>
    <w:sectPr w:rsidR="0024269B" w:rsidRPr="00C4661D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1C6A" w:rsidRDefault="00F31C6A" w:rsidP="00C81B68">
      <w:pPr>
        <w:spacing w:after="0" w:line="240" w:lineRule="auto"/>
      </w:pPr>
      <w:r>
        <w:separator/>
      </w:r>
    </w:p>
  </w:endnote>
  <w:endnote w:type="continuationSeparator" w:id="0">
    <w:p w:rsidR="00F31C6A" w:rsidRDefault="00F31C6A" w:rsidP="00C81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1C6A" w:rsidRDefault="00F31C6A" w:rsidP="00C81B68">
      <w:pPr>
        <w:spacing w:after="0" w:line="240" w:lineRule="auto"/>
      </w:pPr>
      <w:r>
        <w:separator/>
      </w:r>
    </w:p>
  </w:footnote>
  <w:footnote w:type="continuationSeparator" w:id="0">
    <w:p w:rsidR="00F31C6A" w:rsidRDefault="00F31C6A" w:rsidP="00C81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65CCFA02897441CDB390F1FC371C3C72"/>
      </w:placeholder>
      <w:temporary/>
      <w:showingPlcHdr/>
      <w15:appearance w15:val="hidden"/>
    </w:sdtPr>
    <w:sdtEndPr/>
    <w:sdtContent>
      <w:p w:rsidR="00C81B68" w:rsidRDefault="00C81B68">
        <w:pPr>
          <w:pStyle w:val="a3"/>
        </w:pPr>
        <w:r>
          <w:t>[Введите текст]</w:t>
        </w:r>
      </w:p>
    </w:sdtContent>
  </w:sdt>
  <w:p w:rsidR="00C81B68" w:rsidRDefault="00C81B6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B68"/>
    <w:rsid w:val="001227C6"/>
    <w:rsid w:val="0024269B"/>
    <w:rsid w:val="002752BB"/>
    <w:rsid w:val="002872FD"/>
    <w:rsid w:val="0029318C"/>
    <w:rsid w:val="0036588A"/>
    <w:rsid w:val="004B4F73"/>
    <w:rsid w:val="00795CCA"/>
    <w:rsid w:val="007A2DBA"/>
    <w:rsid w:val="00835E14"/>
    <w:rsid w:val="00B0294F"/>
    <w:rsid w:val="00C4661D"/>
    <w:rsid w:val="00C81B68"/>
    <w:rsid w:val="00CE6DCF"/>
    <w:rsid w:val="00DC05AA"/>
    <w:rsid w:val="00E65EAE"/>
    <w:rsid w:val="00E737F1"/>
    <w:rsid w:val="00ED2F19"/>
    <w:rsid w:val="00F31C6A"/>
    <w:rsid w:val="00FB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6EFE29-2FC9-46E7-8E6C-541AEBEB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81B68"/>
  </w:style>
  <w:style w:type="paragraph" w:styleId="a5">
    <w:name w:val="footer"/>
    <w:basedOn w:val="a"/>
    <w:link w:val="a6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81B68"/>
  </w:style>
  <w:style w:type="paragraph" w:styleId="a7">
    <w:name w:val="Normal (Web)"/>
    <w:basedOn w:val="a"/>
    <w:uiPriority w:val="99"/>
    <w:semiHidden/>
    <w:unhideWhenUsed/>
    <w:rsid w:val="00C81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3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5CCFA02897441CDB390F1FC371C3C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67B43B-F2F9-4DB8-AAE5-D369EE32C258}"/>
      </w:docPartPr>
      <w:docPartBody>
        <w:p w:rsidR="004077AE" w:rsidRDefault="007E4759" w:rsidP="007E4759">
          <w:pPr>
            <w:pStyle w:val="65CCFA02897441CDB390F1FC371C3C72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759"/>
    <w:rsid w:val="0024478C"/>
    <w:rsid w:val="003D4418"/>
    <w:rsid w:val="004077AE"/>
    <w:rsid w:val="004950AD"/>
    <w:rsid w:val="007E4759"/>
    <w:rsid w:val="00A2045C"/>
    <w:rsid w:val="00E96034"/>
    <w:rsid w:val="00F30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5CCFA02897441CDB390F1FC371C3C72">
    <w:name w:val="65CCFA02897441CDB390F1FC371C3C72"/>
    <w:rsid w:val="007E47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880</Words>
  <Characters>5017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MAC</cp:lastModifiedBy>
  <cp:revision>11</cp:revision>
  <dcterms:created xsi:type="dcterms:W3CDTF">2020-05-16T10:03:00Z</dcterms:created>
  <dcterms:modified xsi:type="dcterms:W3CDTF">2021-06-18T08:10:00Z</dcterms:modified>
</cp:coreProperties>
</file>